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4B" w:rsidRPr="0093424B" w:rsidRDefault="0093424B" w:rsidP="0093424B">
      <w:pPr>
        <w:widowControl/>
        <w:jc w:val="left"/>
        <w:rPr>
          <w:rFonts w:ascii="宋体" w:eastAsia="宋体" w:hAnsi="Calibri" w:cs="Times New Roman" w:hint="eastAsia"/>
          <w:sz w:val="30"/>
          <w:szCs w:val="30"/>
        </w:rPr>
      </w:pPr>
      <w:r w:rsidRPr="0093424B">
        <w:rPr>
          <w:rFonts w:ascii="宋体" w:eastAsia="宋体" w:hAnsi="宋体" w:cs="Times New Roman" w:hint="eastAsia"/>
          <w:sz w:val="30"/>
          <w:szCs w:val="30"/>
        </w:rPr>
        <w:t>附件2</w:t>
      </w:r>
    </w:p>
    <w:p w:rsidR="0093424B" w:rsidRPr="0093424B" w:rsidRDefault="0093424B" w:rsidP="0093424B">
      <w:pPr>
        <w:jc w:val="center"/>
        <w:rPr>
          <w:rFonts w:ascii="宋体" w:eastAsia="宋体" w:hAnsi="宋体" w:cs="Times New Roman" w:hint="eastAsia"/>
          <w:b/>
          <w:sz w:val="36"/>
          <w:szCs w:val="36"/>
        </w:rPr>
      </w:pPr>
      <w:r w:rsidRPr="0093424B">
        <w:rPr>
          <w:rFonts w:ascii="宋体" w:eastAsia="宋体" w:hAnsi="宋体" w:cs="黑体" w:hint="eastAsia"/>
          <w:b/>
          <w:sz w:val="36"/>
          <w:szCs w:val="36"/>
        </w:rPr>
        <w:t>CET4-6和A-B</w:t>
      </w:r>
      <w:r w:rsidRPr="0093424B">
        <w:rPr>
          <w:rFonts w:ascii="宋体" w:eastAsia="宋体" w:hAnsi="宋体" w:cs="Times New Roman" w:hint="eastAsia"/>
          <w:b/>
          <w:sz w:val="36"/>
          <w:szCs w:val="36"/>
        </w:rPr>
        <w:t>级考试考生报考须知</w:t>
      </w:r>
    </w:p>
    <w:p w:rsidR="0093424B" w:rsidRPr="0093424B" w:rsidRDefault="0093424B" w:rsidP="0093424B">
      <w:pPr>
        <w:spacing w:line="240" w:lineRule="exact"/>
        <w:jc w:val="center"/>
        <w:rPr>
          <w:rFonts w:ascii="宋体" w:eastAsia="宋体" w:hAnsi="Calibri" w:cs="Times New Roman" w:hint="eastAsia"/>
          <w:b/>
          <w:sz w:val="36"/>
          <w:szCs w:val="36"/>
        </w:rPr>
      </w:pPr>
    </w:p>
    <w:p w:rsidR="0093424B" w:rsidRPr="0093424B" w:rsidRDefault="0093424B" w:rsidP="0093424B">
      <w:pPr>
        <w:spacing w:line="520" w:lineRule="exact"/>
        <w:ind w:firstLineChars="200" w:firstLine="600"/>
        <w:rPr>
          <w:rFonts w:ascii="楷体" w:eastAsia="楷体" w:hAnsi="楷体" w:cs="Times New Roman" w:hint="eastAsia"/>
          <w:sz w:val="30"/>
          <w:szCs w:val="30"/>
        </w:rPr>
      </w:pPr>
      <w:r w:rsidRPr="0093424B">
        <w:rPr>
          <w:rFonts w:ascii="宋体" w:eastAsia="宋体" w:hAnsi="宋体" w:cs="Times New Roman" w:hint="eastAsia"/>
          <w:sz w:val="30"/>
          <w:szCs w:val="30"/>
        </w:rPr>
        <w:t>参加CET4-6考试的考生</w:t>
      </w:r>
      <w:r w:rsidRPr="0093424B">
        <w:rPr>
          <w:rFonts w:ascii="宋体" w:eastAsia="宋体" w:hAnsi="Calibri" w:cs="Times New Roman" w:hint="eastAsia"/>
          <w:sz w:val="30"/>
          <w:szCs w:val="30"/>
        </w:rPr>
        <w:t>,</w:t>
      </w:r>
      <w:r w:rsidRPr="0093424B">
        <w:rPr>
          <w:rFonts w:ascii="宋体" w:eastAsia="宋体" w:hAnsi="宋体" w:cs="Times New Roman" w:hint="eastAsia"/>
          <w:sz w:val="30"/>
          <w:szCs w:val="30"/>
        </w:rPr>
        <w:t>须在报名前通过登陆</w:t>
      </w:r>
      <w:r w:rsidRPr="0093424B">
        <w:rPr>
          <w:rFonts w:ascii="宋体" w:eastAsia="宋体" w:hAnsi="宋体" w:cs="宋体" w:hint="eastAsia"/>
          <w:kern w:val="0"/>
          <w:sz w:val="30"/>
          <w:szCs w:val="30"/>
          <w:shd w:val="clear" w:color="auto" w:fill="FFFFFF"/>
        </w:rPr>
        <w:t>CET（www.cet.edu.cn）</w:t>
      </w:r>
      <w:proofErr w:type="gramStart"/>
      <w:r w:rsidRPr="0093424B">
        <w:rPr>
          <w:rFonts w:ascii="宋体" w:eastAsia="宋体" w:hAnsi="宋体" w:cs="宋体" w:hint="eastAsia"/>
          <w:kern w:val="0"/>
          <w:sz w:val="30"/>
          <w:szCs w:val="30"/>
          <w:shd w:val="clear" w:color="auto" w:fill="FFFFFF"/>
        </w:rPr>
        <w:t>官网等</w:t>
      </w:r>
      <w:proofErr w:type="gramEnd"/>
      <w:r w:rsidRPr="0093424B">
        <w:rPr>
          <w:rFonts w:ascii="宋体" w:eastAsia="宋体" w:hAnsi="宋体" w:cs="宋体" w:hint="eastAsia"/>
          <w:kern w:val="0"/>
          <w:sz w:val="30"/>
          <w:szCs w:val="30"/>
          <w:shd w:val="clear" w:color="auto" w:fill="FFFFFF"/>
        </w:rPr>
        <w:t>方式</w:t>
      </w:r>
      <w:r w:rsidRPr="0093424B">
        <w:rPr>
          <w:rFonts w:ascii="宋体" w:eastAsia="宋体" w:hAnsi="Calibri" w:cs="Times New Roman" w:hint="eastAsia"/>
          <w:sz w:val="30"/>
          <w:szCs w:val="30"/>
        </w:rPr>
        <w:t>,</w:t>
      </w:r>
      <w:r w:rsidRPr="0093424B">
        <w:rPr>
          <w:rFonts w:ascii="宋体" w:eastAsia="宋体" w:hAnsi="宋体" w:cs="Times New Roman" w:hint="eastAsia"/>
          <w:sz w:val="30"/>
          <w:szCs w:val="30"/>
        </w:rPr>
        <w:t>充分了解本人要报考语种和级别的目的和作用、条件和要求、规程和办法等。参加</w:t>
      </w:r>
      <w:r w:rsidRPr="0093424B">
        <w:rPr>
          <w:rFonts w:ascii="宋体" w:eastAsia="宋体" w:hAnsi="宋体" w:cs="黑体" w:hint="eastAsia"/>
          <w:sz w:val="30"/>
          <w:szCs w:val="30"/>
        </w:rPr>
        <w:t>CET4-6和A-B</w:t>
      </w:r>
      <w:r w:rsidRPr="0093424B">
        <w:rPr>
          <w:rFonts w:ascii="宋体" w:eastAsia="宋体" w:hAnsi="宋体" w:cs="Times New Roman" w:hint="eastAsia"/>
          <w:sz w:val="30"/>
          <w:szCs w:val="30"/>
        </w:rPr>
        <w:t>级考试的考生还应认真阅读以下内容，遵守相关规定。</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1.考生必须是符合相应语种级别规定的报考条件，并到所在学校报名点报名。</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2.报名时须向报名点提交本人真实有效</w:t>
      </w:r>
      <w:r w:rsidRPr="0093424B">
        <w:rPr>
          <w:rFonts w:ascii="宋体" w:eastAsia="宋体" w:hAnsi="宋体" w:cs="Times New Roman" w:hint="eastAsia"/>
          <w:bCs/>
          <w:sz w:val="30"/>
          <w:szCs w:val="30"/>
        </w:rPr>
        <w:t>的</w:t>
      </w:r>
      <w:r w:rsidRPr="0093424B">
        <w:rPr>
          <w:rFonts w:ascii="宋体" w:eastAsia="宋体" w:hAnsi="宋体" w:cs="Times New Roman" w:hint="eastAsia"/>
          <w:sz w:val="30"/>
          <w:szCs w:val="30"/>
        </w:rPr>
        <w:t>学生证、身份证和相关信息表格（报考CET6的考生还需提交CET4成绩单）等</w:t>
      </w:r>
      <w:r w:rsidRPr="0093424B">
        <w:rPr>
          <w:rFonts w:ascii="宋体" w:eastAsia="宋体" w:hAnsi="宋体" w:cs="Times New Roman" w:hint="eastAsia"/>
          <w:bCs/>
          <w:sz w:val="30"/>
          <w:szCs w:val="30"/>
        </w:rPr>
        <w:t>报名材料</w:t>
      </w:r>
      <w:r w:rsidRPr="0093424B">
        <w:rPr>
          <w:rFonts w:ascii="宋体" w:eastAsia="宋体" w:hAnsi="宋体" w:cs="Times New Roman" w:hint="eastAsia"/>
          <w:sz w:val="30"/>
          <w:szCs w:val="30"/>
        </w:rPr>
        <w:t>。</w:t>
      </w:r>
    </w:p>
    <w:p w:rsidR="0093424B" w:rsidRPr="0093424B" w:rsidRDefault="0093424B" w:rsidP="0093424B">
      <w:pPr>
        <w:spacing w:line="520" w:lineRule="exact"/>
        <w:ind w:firstLineChars="200" w:firstLine="600"/>
        <w:rPr>
          <w:rFonts w:ascii="宋体" w:eastAsia="宋体" w:hAnsi="Calibri" w:cs="Times New Roman" w:hint="eastAsia"/>
          <w:bCs/>
          <w:sz w:val="30"/>
          <w:szCs w:val="30"/>
        </w:rPr>
      </w:pPr>
      <w:r w:rsidRPr="0093424B">
        <w:rPr>
          <w:rFonts w:ascii="宋体" w:eastAsia="宋体" w:hAnsi="宋体" w:cs="Times New Roman" w:hint="eastAsia"/>
          <w:bCs/>
          <w:sz w:val="30"/>
          <w:szCs w:val="30"/>
        </w:rPr>
        <w:t>3.</w:t>
      </w:r>
      <w:r w:rsidRPr="0093424B">
        <w:rPr>
          <w:rFonts w:ascii="宋体" w:eastAsia="宋体" w:hAnsi="宋体" w:cs="Times New Roman" w:hint="eastAsia"/>
          <w:sz w:val="30"/>
          <w:szCs w:val="30"/>
        </w:rPr>
        <w:t xml:space="preserve"> A-B级考生须对报名系统所采集的本人信息与所提供的证件材料信息进行核对，确定无误后在《报名考生校对名册》签字确认。对信息有误的应及时申报更正，逾期自误。</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4.在报名时要签订《诚信考试承诺书》，牢固树立诚信考试意识，拒绝违规行为，服从考试组织管理，维护良好考试秩序。有违纪作弊行为的将按《国家教育考试违规处理办法》（教育部第33号令）严肃处理，对扰乱考场秩序，参与作弊团伙、恐吓、威胁考试工作人员的将移交公安机关追究其责任。</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5.</w:t>
      </w:r>
      <w:r w:rsidRPr="0093424B">
        <w:rPr>
          <w:rFonts w:ascii="宋体" w:eastAsia="宋体" w:hAnsi="宋体" w:cs="宋体" w:hint="eastAsia"/>
          <w:bCs/>
          <w:sz w:val="30"/>
          <w:szCs w:val="30"/>
        </w:rPr>
        <w:t>CET4-6考生须按时登录报名系统完成准考证的打印；</w:t>
      </w:r>
      <w:r w:rsidRPr="0093424B">
        <w:rPr>
          <w:rFonts w:ascii="宋体" w:eastAsia="宋体" w:hAnsi="宋体" w:cs="Times New Roman" w:hint="eastAsia"/>
          <w:sz w:val="30"/>
          <w:szCs w:val="30"/>
        </w:rPr>
        <w:t>A-B级考生考前3天由本人核对准考证上的信息及照片无误后签字领取。</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6.按时参加考试。考前30分钟（即上午8：30，下午2：30）开始入场，开考时间（即上午9：</w:t>
      </w:r>
      <w:r w:rsidRPr="0093424B">
        <w:rPr>
          <w:rFonts w:ascii="宋体" w:eastAsia="宋体" w:hAnsi="Calibri" w:cs="Times New Roman" w:hint="eastAsia"/>
          <w:sz w:val="30"/>
          <w:szCs w:val="30"/>
        </w:rPr>
        <w:t>00</w:t>
      </w:r>
      <w:r w:rsidRPr="0093424B">
        <w:rPr>
          <w:rFonts w:ascii="宋体" w:eastAsia="宋体" w:hAnsi="宋体" w:cs="Times New Roman" w:hint="eastAsia"/>
          <w:sz w:val="30"/>
          <w:szCs w:val="30"/>
        </w:rPr>
        <w:t>，下午3：</w:t>
      </w:r>
      <w:r w:rsidRPr="0093424B">
        <w:rPr>
          <w:rFonts w:ascii="宋体" w:eastAsia="宋体" w:hAnsi="Calibri" w:cs="Times New Roman" w:hint="eastAsia"/>
          <w:sz w:val="30"/>
          <w:szCs w:val="30"/>
        </w:rPr>
        <w:t>00</w:t>
      </w:r>
      <w:r w:rsidRPr="0093424B">
        <w:rPr>
          <w:rFonts w:ascii="宋体" w:eastAsia="宋体" w:hAnsi="宋体" w:cs="Times New Roman" w:hint="eastAsia"/>
          <w:sz w:val="30"/>
          <w:szCs w:val="30"/>
        </w:rPr>
        <w:t>）后禁止入场；考试终了前禁止提前交卷离场。</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lastRenderedPageBreak/>
        <w:t>7.入场时，主动出示准考证、身份证，接受安检，并按要求在考场座位表上签名后对号入座，将本人准考证、身份证放在课桌的左上角，以便核对。</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8.除HB-2B铅笔、黑色签字笔、橡皮等考试必备文具外，严禁携带任何书籍、笔记、资料、报刊、草稿纸和任何无线通信工具、录放音机、电子记事本等违规物品入场。</w:t>
      </w:r>
    </w:p>
    <w:p w:rsidR="0093424B" w:rsidRPr="0093424B" w:rsidRDefault="0093424B" w:rsidP="0093424B">
      <w:pPr>
        <w:spacing w:line="520" w:lineRule="exact"/>
        <w:ind w:firstLineChars="200" w:firstLine="600"/>
        <w:rPr>
          <w:rFonts w:ascii="楷体" w:eastAsia="楷体" w:hAnsi="楷体" w:cs="Times New Roman" w:hint="eastAsia"/>
          <w:sz w:val="24"/>
          <w:szCs w:val="21"/>
        </w:rPr>
      </w:pPr>
      <w:r w:rsidRPr="0093424B">
        <w:rPr>
          <w:rFonts w:ascii="宋体" w:eastAsia="宋体" w:hAnsi="宋体" w:cs="Times New Roman" w:hint="eastAsia"/>
          <w:sz w:val="30"/>
          <w:szCs w:val="30"/>
        </w:rPr>
        <w:t>9. 答题前，认真阅读试题</w:t>
      </w:r>
      <w:proofErr w:type="gramStart"/>
      <w:r w:rsidRPr="0093424B">
        <w:rPr>
          <w:rFonts w:ascii="宋体" w:eastAsia="宋体" w:hAnsi="宋体" w:cs="Times New Roman" w:hint="eastAsia"/>
          <w:sz w:val="30"/>
          <w:szCs w:val="30"/>
        </w:rPr>
        <w:t>册</w:t>
      </w:r>
      <w:proofErr w:type="gramEnd"/>
      <w:r w:rsidRPr="0093424B">
        <w:rPr>
          <w:rFonts w:ascii="宋体" w:eastAsia="宋体" w:hAnsi="宋体" w:cs="Times New Roman" w:hint="eastAsia"/>
          <w:sz w:val="30"/>
          <w:szCs w:val="30"/>
        </w:rPr>
        <w:t>正面的注意事项并按要求规范操作。CET4-6考生要特别注意将试题</w:t>
      </w:r>
      <w:proofErr w:type="gramStart"/>
      <w:r w:rsidRPr="0093424B">
        <w:rPr>
          <w:rFonts w:ascii="宋体" w:eastAsia="宋体" w:hAnsi="宋体" w:cs="Times New Roman" w:hint="eastAsia"/>
          <w:sz w:val="30"/>
          <w:szCs w:val="30"/>
        </w:rPr>
        <w:t>册</w:t>
      </w:r>
      <w:proofErr w:type="gramEnd"/>
      <w:r w:rsidRPr="0093424B">
        <w:rPr>
          <w:rFonts w:ascii="宋体" w:eastAsia="宋体" w:hAnsi="宋体" w:cs="Times New Roman" w:hint="eastAsia"/>
          <w:sz w:val="30"/>
          <w:szCs w:val="30"/>
        </w:rPr>
        <w:t>背面条形码粘贴至答题卡1上的指定位置，错贴、漏贴、损毁条形码粘贴条将按违规处理；A-B级考生要特别注意将答题卡上的考试级别（〔A〕或〔B〕）和试卷代码（〔a〕或〔b〕）规范填涂。凡未按要求规范填涂姓名、准考证号等信息，出现错、漏或字迹不清</w:t>
      </w:r>
      <w:proofErr w:type="gramStart"/>
      <w:r w:rsidRPr="0093424B">
        <w:rPr>
          <w:rFonts w:ascii="宋体" w:eastAsia="宋体" w:hAnsi="宋体" w:cs="Times New Roman" w:hint="eastAsia"/>
          <w:sz w:val="30"/>
          <w:szCs w:val="30"/>
        </w:rPr>
        <w:t>致无法</w:t>
      </w:r>
      <w:proofErr w:type="gramEnd"/>
      <w:r w:rsidRPr="0093424B">
        <w:rPr>
          <w:rFonts w:ascii="宋体" w:eastAsia="宋体" w:hAnsi="宋体" w:cs="Times New Roman" w:hint="eastAsia"/>
          <w:sz w:val="30"/>
          <w:szCs w:val="30"/>
        </w:rPr>
        <w:t>辨认的考试成绩无效。</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10.答题时，书写部分须使用黑色字迹签字笔，填涂部分须使用HB-2B铅笔，在规定的作答位置上书写或填涂答案（需修改时须用橡皮擦干净后再行重新作答），否则一律无效。</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11.考试时，须按时间次序完成作文、听力、阅读、翻译各部分考试。听力考试时不宜打草稿，避免因CET4-6听力考试完毕即收回答题卡1或A-B级听力考试完毕即紧接笔试答题等，出现来不及作答听力考试答卷而影响考试成绩的情况。非听力考试时间，不得佩戴耳机，否则按违规处理。</w:t>
      </w:r>
    </w:p>
    <w:p w:rsidR="0093424B" w:rsidRPr="0093424B" w:rsidRDefault="0093424B" w:rsidP="0093424B">
      <w:pPr>
        <w:spacing w:line="520" w:lineRule="exact"/>
        <w:ind w:firstLineChars="200" w:firstLine="600"/>
        <w:rPr>
          <w:rFonts w:ascii="宋体" w:eastAsia="宋体" w:hAnsi="Calibri" w:cs="Times New Roman" w:hint="eastAsia"/>
          <w:sz w:val="30"/>
          <w:szCs w:val="30"/>
        </w:rPr>
      </w:pPr>
      <w:r w:rsidRPr="0093424B">
        <w:rPr>
          <w:rFonts w:ascii="宋体" w:eastAsia="宋体" w:hAnsi="宋体" w:cs="Times New Roman" w:hint="eastAsia"/>
          <w:sz w:val="30"/>
          <w:szCs w:val="30"/>
        </w:rPr>
        <w:t>12.遇试卷分发错误或试题字迹不清等情况应及时要求更换；涉及试题内容的疑问，不得向监考员询问。</w:t>
      </w:r>
    </w:p>
    <w:p w:rsidR="0093424B" w:rsidRPr="0093424B" w:rsidRDefault="0093424B" w:rsidP="0093424B">
      <w:pPr>
        <w:spacing w:line="520" w:lineRule="exact"/>
        <w:ind w:firstLineChars="200" w:firstLine="600"/>
        <w:rPr>
          <w:rFonts w:ascii="Calibri" w:eastAsia="宋体" w:hAnsi="Calibri" w:cs="Times New Roman" w:hint="eastAsia"/>
          <w:szCs w:val="21"/>
        </w:rPr>
      </w:pPr>
      <w:r w:rsidRPr="0093424B">
        <w:rPr>
          <w:rFonts w:ascii="宋体" w:eastAsia="宋体" w:hAnsi="宋体" w:cs="Times New Roman" w:hint="eastAsia"/>
          <w:sz w:val="30"/>
          <w:szCs w:val="30"/>
        </w:rPr>
        <w:t>13.考试结束铃声响时，要立即停止答题，将试卷册、答题卡扣放在桌面上，待监考员收齐并发出指令后方可离场。禁止携带试卷、答题</w:t>
      </w:r>
      <w:proofErr w:type="gramStart"/>
      <w:r w:rsidRPr="0093424B">
        <w:rPr>
          <w:rFonts w:ascii="宋体" w:eastAsia="宋体" w:hAnsi="宋体" w:cs="Times New Roman" w:hint="eastAsia"/>
          <w:sz w:val="30"/>
          <w:szCs w:val="30"/>
        </w:rPr>
        <w:t>卡离开</w:t>
      </w:r>
      <w:proofErr w:type="gramEnd"/>
      <w:r w:rsidRPr="0093424B">
        <w:rPr>
          <w:rFonts w:ascii="宋体" w:eastAsia="宋体" w:hAnsi="宋体" w:cs="Times New Roman" w:hint="eastAsia"/>
          <w:sz w:val="30"/>
          <w:szCs w:val="30"/>
        </w:rPr>
        <w:t>考场。</w:t>
      </w:r>
    </w:p>
    <w:p w:rsidR="00621BE4" w:rsidRPr="0093424B" w:rsidRDefault="00621BE4">
      <w:bookmarkStart w:id="0" w:name="_GoBack"/>
      <w:bookmarkEnd w:id="0"/>
    </w:p>
    <w:sectPr w:rsidR="00621BE4" w:rsidRPr="009342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33" w:rsidRDefault="00505B33" w:rsidP="0093424B">
      <w:r>
        <w:separator/>
      </w:r>
    </w:p>
  </w:endnote>
  <w:endnote w:type="continuationSeparator" w:id="0">
    <w:p w:rsidR="00505B33" w:rsidRDefault="00505B33" w:rsidP="0093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33" w:rsidRDefault="00505B33" w:rsidP="0093424B">
      <w:r>
        <w:separator/>
      </w:r>
    </w:p>
  </w:footnote>
  <w:footnote w:type="continuationSeparator" w:id="0">
    <w:p w:rsidR="00505B33" w:rsidRDefault="00505B33" w:rsidP="00934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FC"/>
    <w:rsid w:val="00505B33"/>
    <w:rsid w:val="00621BE4"/>
    <w:rsid w:val="00922FFC"/>
    <w:rsid w:val="0093424B"/>
    <w:rsid w:val="00B323E8"/>
    <w:rsid w:val="00D7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4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424B"/>
    <w:rPr>
      <w:sz w:val="18"/>
      <w:szCs w:val="18"/>
    </w:rPr>
  </w:style>
  <w:style w:type="paragraph" w:styleId="a4">
    <w:name w:val="footer"/>
    <w:basedOn w:val="a"/>
    <w:link w:val="Char0"/>
    <w:uiPriority w:val="99"/>
    <w:unhideWhenUsed/>
    <w:rsid w:val="0093424B"/>
    <w:pPr>
      <w:tabs>
        <w:tab w:val="center" w:pos="4153"/>
        <w:tab w:val="right" w:pos="8306"/>
      </w:tabs>
      <w:snapToGrid w:val="0"/>
      <w:jc w:val="left"/>
    </w:pPr>
    <w:rPr>
      <w:sz w:val="18"/>
      <w:szCs w:val="18"/>
    </w:rPr>
  </w:style>
  <w:style w:type="character" w:customStyle="1" w:styleId="Char0">
    <w:name w:val="页脚 Char"/>
    <w:basedOn w:val="a0"/>
    <w:link w:val="a4"/>
    <w:uiPriority w:val="99"/>
    <w:rsid w:val="009342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4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424B"/>
    <w:rPr>
      <w:sz w:val="18"/>
      <w:szCs w:val="18"/>
    </w:rPr>
  </w:style>
  <w:style w:type="paragraph" w:styleId="a4">
    <w:name w:val="footer"/>
    <w:basedOn w:val="a"/>
    <w:link w:val="Char0"/>
    <w:uiPriority w:val="99"/>
    <w:unhideWhenUsed/>
    <w:rsid w:val="0093424B"/>
    <w:pPr>
      <w:tabs>
        <w:tab w:val="center" w:pos="4153"/>
        <w:tab w:val="right" w:pos="8306"/>
      </w:tabs>
      <w:snapToGrid w:val="0"/>
      <w:jc w:val="left"/>
    </w:pPr>
    <w:rPr>
      <w:sz w:val="18"/>
      <w:szCs w:val="18"/>
    </w:rPr>
  </w:style>
  <w:style w:type="character" w:customStyle="1" w:styleId="Char0">
    <w:name w:val="页脚 Char"/>
    <w:basedOn w:val="a0"/>
    <w:link w:val="a4"/>
    <w:uiPriority w:val="99"/>
    <w:rsid w:val="009342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1066</Characters>
  <Application>Microsoft Office Word</Application>
  <DocSecurity>0</DocSecurity>
  <Lines>8</Lines>
  <Paragraphs>2</Paragraphs>
  <ScaleCrop>false</ScaleCrop>
  <Company>Organization</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2021-09-13T01:15:00Z</dcterms:created>
  <dcterms:modified xsi:type="dcterms:W3CDTF">2021-09-13T01:15:00Z</dcterms:modified>
</cp:coreProperties>
</file>